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0E6B" w14:textId="77777777" w:rsidR="00C26005" w:rsidRDefault="00C26005">
      <w:r>
        <w:tab/>
      </w:r>
    </w:p>
    <w:tbl>
      <w:tblPr>
        <w:tblStyle w:val="TableGrid"/>
        <w:tblW w:w="11062" w:type="dxa"/>
        <w:jc w:val="center"/>
        <w:tblLook w:val="04A0" w:firstRow="1" w:lastRow="0" w:firstColumn="1" w:lastColumn="0" w:noHBand="0" w:noVBand="1"/>
      </w:tblPr>
      <w:tblGrid>
        <w:gridCol w:w="7866"/>
        <w:gridCol w:w="3196"/>
      </w:tblGrid>
      <w:tr w:rsidR="00C26005" w14:paraId="4796DD67" w14:textId="77777777" w:rsidTr="004935CA">
        <w:trPr>
          <w:trHeight w:hRule="exact" w:val="2880"/>
          <w:jc w:val="center"/>
        </w:trPr>
        <w:tc>
          <w:tcPr>
            <w:tcW w:w="7866" w:type="dxa"/>
            <w:vAlign w:val="center"/>
          </w:tcPr>
          <w:p w14:paraId="17CA9F2F" w14:textId="2319C3E4" w:rsidR="00C26005" w:rsidRDefault="00C26005">
            <w:r>
              <w:rPr>
                <w:noProof/>
              </w:rPr>
              <w:drawing>
                <wp:inline distT="0" distB="0" distL="0" distR="0" wp14:anchorId="2E7CD2AD" wp14:editId="1B1638FB">
                  <wp:extent cx="4848225" cy="1513840"/>
                  <wp:effectExtent l="0" t="0" r="9525" b="0"/>
                  <wp:docPr id="1" name="Picture 1" descr="A logo with mountains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with mountains and text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9663" cy="151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6" w:type="dxa"/>
            <w:vAlign w:val="center"/>
          </w:tcPr>
          <w:p w14:paraId="2C8AE882" w14:textId="77777777" w:rsidR="00C26005" w:rsidRPr="00C26005" w:rsidRDefault="00C26005" w:rsidP="00C26005">
            <w:pPr>
              <w:jc w:val="center"/>
              <w:rPr>
                <w:b/>
                <w:bCs/>
                <w:sz w:val="36"/>
                <w:szCs w:val="36"/>
              </w:rPr>
            </w:pPr>
            <w:r w:rsidRPr="00C26005">
              <w:rPr>
                <w:b/>
                <w:bCs/>
                <w:sz w:val="36"/>
                <w:szCs w:val="36"/>
              </w:rPr>
              <w:t>General Meeting Minutes</w:t>
            </w:r>
          </w:p>
          <w:p w14:paraId="53498C44" w14:textId="13F8F9EC" w:rsidR="00C26005" w:rsidRDefault="00C26005" w:rsidP="00C26005">
            <w:pPr>
              <w:jc w:val="center"/>
            </w:pPr>
            <w:r w:rsidRPr="00C26005">
              <w:rPr>
                <w:b/>
                <w:bCs/>
                <w:sz w:val="36"/>
                <w:szCs w:val="36"/>
              </w:rPr>
              <w:t>January 22, 2026</w:t>
            </w:r>
          </w:p>
        </w:tc>
      </w:tr>
    </w:tbl>
    <w:p w14:paraId="10AE5114" w14:textId="7B8D9278" w:rsidR="007A53D2" w:rsidRDefault="007A53D2"/>
    <w:p w14:paraId="70BCA2E6" w14:textId="50CF22BF" w:rsidR="00F41A7F" w:rsidRPr="00F41A7F" w:rsidRDefault="00F41A7F" w:rsidP="00F41A7F">
      <w:pPr>
        <w:ind w:left="360"/>
        <w:rPr>
          <w:rFonts w:ascii="Comic Sans MS" w:hAnsi="Comic Sans MS"/>
          <w:b/>
          <w:bCs/>
        </w:rPr>
      </w:pPr>
    </w:p>
    <w:p w14:paraId="3A5FF448" w14:textId="423C3A66" w:rsidR="006E4EA0" w:rsidRDefault="00F0777E" w:rsidP="00211637">
      <w:pPr>
        <w:rPr>
          <w:rFonts w:ascii="Comic Sans MS" w:hAnsi="Comic Sans MS"/>
          <w:sz w:val="32"/>
          <w:szCs w:val="32"/>
        </w:rPr>
      </w:pPr>
      <w:r w:rsidRPr="00F0777E">
        <w:rPr>
          <w:rFonts w:ascii="Comic Sans MS" w:hAnsi="Comic Sans MS"/>
          <w:sz w:val="32"/>
          <w:szCs w:val="32"/>
        </w:rPr>
        <w:t>Attendance was taken using a tablet computer.</w:t>
      </w:r>
      <w:r>
        <w:rPr>
          <w:rFonts w:ascii="Comic Sans MS" w:hAnsi="Comic Sans MS"/>
          <w:sz w:val="32"/>
          <w:szCs w:val="32"/>
        </w:rPr>
        <w:t xml:space="preserve"> </w:t>
      </w:r>
      <w:r w:rsidR="006E4EA0">
        <w:rPr>
          <w:rFonts w:ascii="Comic Sans MS" w:hAnsi="Comic Sans MS"/>
          <w:sz w:val="32"/>
          <w:szCs w:val="32"/>
        </w:rPr>
        <w:t xml:space="preserve">Meeting called to order by Dena at </w:t>
      </w:r>
      <w:r w:rsidR="00B33CD6">
        <w:rPr>
          <w:rFonts w:ascii="Comic Sans MS" w:hAnsi="Comic Sans MS"/>
          <w:sz w:val="32"/>
          <w:szCs w:val="32"/>
        </w:rPr>
        <w:t>6:03 PM</w:t>
      </w:r>
      <w:r w:rsidR="00A05C67">
        <w:rPr>
          <w:rFonts w:ascii="Comic Sans MS" w:hAnsi="Comic Sans MS"/>
          <w:sz w:val="32"/>
          <w:szCs w:val="32"/>
        </w:rPr>
        <w:t>. A variety of drinks and snacks were set up by Ginny for all to enjoy.</w:t>
      </w:r>
    </w:p>
    <w:p w14:paraId="61411355" w14:textId="77777777" w:rsidR="00A05C67" w:rsidRDefault="00A05C67" w:rsidP="00211637">
      <w:pPr>
        <w:rPr>
          <w:rFonts w:ascii="Comic Sans MS" w:hAnsi="Comic Sans MS"/>
          <w:sz w:val="32"/>
          <w:szCs w:val="32"/>
        </w:rPr>
      </w:pPr>
    </w:p>
    <w:p w14:paraId="093F4746" w14:textId="338E6227" w:rsidR="00B33CD6" w:rsidRDefault="00103D6E" w:rsidP="0021163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Dena welcomed everyone and asked each visitor to stand and briefly introduce themselves. She was pleased we had several visitors.</w:t>
      </w:r>
    </w:p>
    <w:p w14:paraId="6CE3CAC2" w14:textId="1E860D39" w:rsidR="00055F43" w:rsidRDefault="00055F43" w:rsidP="0021163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It was encouraging that several of the </w:t>
      </w:r>
      <w:proofErr w:type="gramStart"/>
      <w:r>
        <w:rPr>
          <w:rFonts w:ascii="Comic Sans MS" w:hAnsi="Comic Sans MS"/>
          <w:sz w:val="32"/>
          <w:szCs w:val="32"/>
        </w:rPr>
        <w:t>first time</w:t>
      </w:r>
      <w:proofErr w:type="gramEnd"/>
      <w:r>
        <w:rPr>
          <w:rFonts w:ascii="Comic Sans MS" w:hAnsi="Comic Sans MS"/>
          <w:sz w:val="32"/>
          <w:szCs w:val="32"/>
        </w:rPr>
        <w:t xml:space="preserve"> visitors expressed interest in volunteering.</w:t>
      </w:r>
    </w:p>
    <w:p w14:paraId="34B0C826" w14:textId="1E0D1D69" w:rsidR="00410D9D" w:rsidRDefault="00410D9D" w:rsidP="0021163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Dena explained that volunteer hours from 2025 need to be entered in the State Friends system by Jan</w:t>
      </w:r>
      <w:r w:rsidR="009B0D29">
        <w:rPr>
          <w:rFonts w:ascii="Comic Sans MS" w:hAnsi="Comic Sans MS"/>
          <w:sz w:val="32"/>
          <w:szCs w:val="32"/>
        </w:rPr>
        <w:t xml:space="preserve">uary 31, 2026. </w:t>
      </w:r>
    </w:p>
    <w:p w14:paraId="1A7351B9" w14:textId="77777777" w:rsidR="009B0D29" w:rsidRDefault="009B0D29" w:rsidP="00211637">
      <w:pPr>
        <w:rPr>
          <w:rFonts w:ascii="Comic Sans MS" w:hAnsi="Comic Sans MS"/>
          <w:sz w:val="32"/>
          <w:szCs w:val="32"/>
        </w:rPr>
      </w:pPr>
    </w:p>
    <w:p w14:paraId="531E333D" w14:textId="58407AB0" w:rsidR="009B0D29" w:rsidRDefault="009B0D29" w:rsidP="0021163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Jim Wilbacks explained that name tags, hour bars and park passes are based on the number of hours a volunteer has </w:t>
      </w:r>
      <w:r w:rsidR="00324E7E">
        <w:rPr>
          <w:rFonts w:ascii="Comic Sans MS" w:hAnsi="Comic Sans MS"/>
          <w:sz w:val="32"/>
          <w:szCs w:val="32"/>
        </w:rPr>
        <w:t xml:space="preserve">reached. He said we (FOCCSP) </w:t>
      </w:r>
      <w:r w:rsidR="00D57037">
        <w:rPr>
          <w:rFonts w:ascii="Comic Sans MS" w:hAnsi="Comic Sans MS"/>
          <w:sz w:val="32"/>
          <w:szCs w:val="32"/>
        </w:rPr>
        <w:t>receive</w:t>
      </w:r>
      <w:r w:rsidR="00324E7E">
        <w:rPr>
          <w:rFonts w:ascii="Comic Sans MS" w:hAnsi="Comic Sans MS"/>
          <w:sz w:val="32"/>
          <w:szCs w:val="32"/>
        </w:rPr>
        <w:t xml:space="preserve"> money for each volunteer hour and that is </w:t>
      </w:r>
      <w:r w:rsidR="00A05C67">
        <w:rPr>
          <w:rFonts w:ascii="Comic Sans MS" w:hAnsi="Comic Sans MS"/>
          <w:sz w:val="32"/>
          <w:szCs w:val="32"/>
        </w:rPr>
        <w:t>our</w:t>
      </w:r>
      <w:r w:rsidR="00324E7E">
        <w:rPr>
          <w:rFonts w:ascii="Comic Sans MS" w:hAnsi="Comic Sans MS"/>
          <w:sz w:val="32"/>
          <w:szCs w:val="32"/>
        </w:rPr>
        <w:t xml:space="preserve"> source of funding events we sponsor.</w:t>
      </w:r>
    </w:p>
    <w:p w14:paraId="2AEC1B74" w14:textId="77777777" w:rsidR="00D57037" w:rsidRDefault="00D57037" w:rsidP="00211637">
      <w:pPr>
        <w:rPr>
          <w:rFonts w:ascii="Comic Sans MS" w:hAnsi="Comic Sans MS"/>
          <w:sz w:val="32"/>
          <w:szCs w:val="32"/>
        </w:rPr>
      </w:pPr>
    </w:p>
    <w:p w14:paraId="5F97D374" w14:textId="504D3CAC" w:rsidR="00D57037" w:rsidRDefault="00D57037" w:rsidP="0021163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Gary, Charles and Leon spoke about the trails and the importance of trail maintenance. There are about 64 miles of trail in the park and hence it takes a lot of time to keep properly maintained. They spoke about our Friends of Cloudland Canyon website and that you can report trail issues on the site. You can also adopt a trail and provide the basic maintenance needs for that trail on your personal time schedule.</w:t>
      </w:r>
    </w:p>
    <w:p w14:paraId="56427443" w14:textId="3449BB60" w:rsidR="00F207C0" w:rsidRDefault="00F207C0" w:rsidP="0021163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Ginny spoke about the events she </w:t>
      </w:r>
      <w:r w:rsidR="00055F43">
        <w:rPr>
          <w:rFonts w:ascii="Comic Sans MS" w:hAnsi="Comic Sans MS"/>
          <w:sz w:val="32"/>
          <w:szCs w:val="32"/>
        </w:rPr>
        <w:t xml:space="preserve">is involved with and encouraged others to volunteer to help. She is the lead for the popular </w:t>
      </w:r>
      <w:r w:rsidR="00B97671">
        <w:rPr>
          <w:rFonts w:ascii="Comic Sans MS" w:hAnsi="Comic Sans MS"/>
          <w:sz w:val="32"/>
          <w:szCs w:val="32"/>
        </w:rPr>
        <w:t>Hayrides</w:t>
      </w:r>
      <w:r w:rsidR="00055F43">
        <w:rPr>
          <w:rFonts w:ascii="Comic Sans MS" w:hAnsi="Comic Sans MS"/>
          <w:sz w:val="32"/>
          <w:szCs w:val="32"/>
        </w:rPr>
        <w:t xml:space="preserve"> that occur in October.</w:t>
      </w:r>
    </w:p>
    <w:p w14:paraId="452EEE7A" w14:textId="77777777" w:rsidR="00055F43" w:rsidRDefault="00055F43" w:rsidP="00211637">
      <w:pPr>
        <w:rPr>
          <w:rFonts w:ascii="Comic Sans MS" w:hAnsi="Comic Sans MS"/>
          <w:sz w:val="32"/>
          <w:szCs w:val="32"/>
        </w:rPr>
      </w:pPr>
    </w:p>
    <w:p w14:paraId="6D0EEC50" w14:textId="34154DBC" w:rsidR="00572877" w:rsidRDefault="00C75B58" w:rsidP="0057287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Harry introduced Sarah and Anna from </w:t>
      </w:r>
      <w:proofErr w:type="spellStart"/>
      <w:r>
        <w:rPr>
          <w:rFonts w:ascii="Comic Sans MS" w:hAnsi="Comic Sans MS"/>
          <w:sz w:val="32"/>
          <w:szCs w:val="32"/>
        </w:rPr>
        <w:t>NoogaSitters</w:t>
      </w:r>
      <w:proofErr w:type="spellEnd"/>
      <w:r>
        <w:rPr>
          <w:rFonts w:ascii="Comic Sans MS" w:hAnsi="Comic Sans MS"/>
          <w:sz w:val="32"/>
          <w:szCs w:val="32"/>
        </w:rPr>
        <w:t xml:space="preserve">. </w:t>
      </w:r>
      <w:r w:rsidR="005D4D7E">
        <w:rPr>
          <w:rFonts w:ascii="Comic Sans MS" w:hAnsi="Comic Sans MS"/>
          <w:sz w:val="32"/>
          <w:szCs w:val="32"/>
        </w:rPr>
        <w:t xml:space="preserve">Sarah spoke about the services they offer and the importance of providing the proper training for your pet. </w:t>
      </w:r>
      <w:proofErr w:type="spellStart"/>
      <w:r w:rsidR="00572877" w:rsidRPr="00572877">
        <w:rPr>
          <w:rFonts w:ascii="Comic Sans MS" w:hAnsi="Comic Sans MS"/>
          <w:sz w:val="32"/>
          <w:szCs w:val="32"/>
        </w:rPr>
        <w:t>NoogaSitters</w:t>
      </w:r>
      <w:proofErr w:type="spellEnd"/>
      <w:r w:rsidR="00572877" w:rsidRPr="00572877">
        <w:rPr>
          <w:rFonts w:ascii="Comic Sans MS" w:hAnsi="Comic Sans MS"/>
          <w:sz w:val="32"/>
          <w:szCs w:val="32"/>
        </w:rPr>
        <w:t xml:space="preserve"> is owned and run by sisters, Sarah Ward and Anna Meiners. </w:t>
      </w:r>
      <w:r w:rsidR="00572877">
        <w:rPr>
          <w:rFonts w:ascii="Comic Sans MS" w:hAnsi="Comic Sans MS"/>
          <w:sz w:val="32"/>
          <w:szCs w:val="32"/>
        </w:rPr>
        <w:t>They</w:t>
      </w:r>
      <w:r w:rsidR="00572877" w:rsidRPr="00572877">
        <w:rPr>
          <w:rFonts w:ascii="Comic Sans MS" w:hAnsi="Comic Sans MS"/>
          <w:sz w:val="32"/>
          <w:szCs w:val="32"/>
        </w:rPr>
        <w:t xml:space="preserve"> provide dog boarding (both overnight and daycare), training, and socialization services. </w:t>
      </w:r>
      <w:r w:rsidR="00572877">
        <w:rPr>
          <w:rFonts w:ascii="Comic Sans MS" w:hAnsi="Comic Sans MS"/>
          <w:sz w:val="32"/>
          <w:szCs w:val="32"/>
        </w:rPr>
        <w:t>The</w:t>
      </w:r>
      <w:r w:rsidR="00572877" w:rsidRPr="00572877">
        <w:rPr>
          <w:rFonts w:ascii="Comic Sans MS" w:hAnsi="Comic Sans MS"/>
          <w:sz w:val="32"/>
          <w:szCs w:val="32"/>
        </w:rPr>
        <w:t xml:space="preserve"> primary location is on Lookout Mountain near Cloudland </w:t>
      </w:r>
      <w:r w:rsidR="002B297C" w:rsidRPr="00572877">
        <w:rPr>
          <w:rFonts w:ascii="Comic Sans MS" w:hAnsi="Comic Sans MS"/>
          <w:sz w:val="32"/>
          <w:szCs w:val="32"/>
        </w:rPr>
        <w:t>Canyon</w:t>
      </w:r>
      <w:r w:rsidR="002B297C">
        <w:rPr>
          <w:rFonts w:ascii="Comic Sans MS" w:hAnsi="Comic Sans MS"/>
          <w:sz w:val="32"/>
          <w:szCs w:val="32"/>
        </w:rPr>
        <w:t>;</w:t>
      </w:r>
      <w:r w:rsidR="00572877" w:rsidRPr="00572877">
        <w:rPr>
          <w:rFonts w:ascii="Comic Sans MS" w:hAnsi="Comic Sans MS"/>
          <w:sz w:val="32"/>
          <w:szCs w:val="32"/>
        </w:rPr>
        <w:t xml:space="preserve"> Sarah runs a small-scale kennel with a camp-like atmosphere. While staying with Sarah, dogs enjoy a schedule of active playtime in her half-acre play yard mixed with restful times inside her kennel. Sarah emphasizes working with dogs on their social skills while giving them freedom to play and explore</w:t>
      </w:r>
      <w:r w:rsidR="002B297C">
        <w:rPr>
          <w:rFonts w:ascii="Comic Sans MS" w:hAnsi="Comic Sans MS"/>
          <w:sz w:val="32"/>
          <w:szCs w:val="32"/>
        </w:rPr>
        <w:t xml:space="preserve">. </w:t>
      </w:r>
      <w:r w:rsidR="00572877" w:rsidRPr="00572877">
        <w:rPr>
          <w:rFonts w:ascii="Comic Sans MS" w:hAnsi="Comic Sans MS"/>
          <w:sz w:val="32"/>
          <w:szCs w:val="32"/>
        </w:rPr>
        <w:t>Sarah is a certified dog trainer and provides basic pet-dog training with a focus on helping owners understand their dogs and learn how to meet their needs so that their lives can be harmonious. </w:t>
      </w:r>
    </w:p>
    <w:p w14:paraId="17BD744F" w14:textId="24F7D05E" w:rsidR="00E604C5" w:rsidRDefault="00E604C5" w:rsidP="0057287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w:drawing>
          <wp:inline distT="0" distB="0" distL="0" distR="0" wp14:anchorId="52016FF4" wp14:editId="7EFA4F5F">
            <wp:extent cx="2501874" cy="1876425"/>
            <wp:effectExtent l="0" t="0" r="0" b="0"/>
            <wp:docPr id="7804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49009" name="Picture 7804900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27406" cy="189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6617C" w14:textId="77777777" w:rsidR="00A05C67" w:rsidRDefault="00A05C67" w:rsidP="00572877">
      <w:pPr>
        <w:rPr>
          <w:rFonts w:ascii="Comic Sans MS" w:hAnsi="Comic Sans MS"/>
          <w:sz w:val="32"/>
          <w:szCs w:val="32"/>
        </w:rPr>
      </w:pPr>
    </w:p>
    <w:p w14:paraId="43BC5FC1" w14:textId="1B9311F4" w:rsidR="00A05C67" w:rsidRDefault="00A05C67" w:rsidP="0057287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Dena closed the meeting at 6:55 PM</w:t>
      </w:r>
    </w:p>
    <w:p w14:paraId="6D7F692E" w14:textId="77777777" w:rsidR="00A05C67" w:rsidRPr="00572877" w:rsidRDefault="00A05C67" w:rsidP="00572877">
      <w:pPr>
        <w:rPr>
          <w:rFonts w:ascii="Comic Sans MS" w:hAnsi="Comic Sans MS"/>
          <w:sz w:val="32"/>
          <w:szCs w:val="32"/>
        </w:rPr>
      </w:pPr>
    </w:p>
    <w:p w14:paraId="01F450FA" w14:textId="708CA39C" w:rsidR="00211637" w:rsidRPr="00211637" w:rsidRDefault="00211637" w:rsidP="00211637">
      <w:pPr>
        <w:rPr>
          <w:rFonts w:ascii="Comic Sans MS" w:hAnsi="Comic Sans MS"/>
          <w:b/>
          <w:bCs/>
        </w:rPr>
      </w:pPr>
    </w:p>
    <w:p w14:paraId="0A691D84" w14:textId="2F5727FC" w:rsidR="00A0739A" w:rsidRPr="00A0739A" w:rsidRDefault="00A0739A" w:rsidP="00A0739A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</w:t>
      </w:r>
    </w:p>
    <w:sectPr w:rsidR="00A0739A" w:rsidRPr="00A07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E47E0"/>
    <w:multiLevelType w:val="hybridMultilevel"/>
    <w:tmpl w:val="680CE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49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92"/>
    <w:rsid w:val="00017F92"/>
    <w:rsid w:val="0004208F"/>
    <w:rsid w:val="00055F43"/>
    <w:rsid w:val="00103D6E"/>
    <w:rsid w:val="00211637"/>
    <w:rsid w:val="002B297C"/>
    <w:rsid w:val="00324E7E"/>
    <w:rsid w:val="00410D9D"/>
    <w:rsid w:val="004403E5"/>
    <w:rsid w:val="004935CA"/>
    <w:rsid w:val="00572877"/>
    <w:rsid w:val="00574F92"/>
    <w:rsid w:val="005D4D7E"/>
    <w:rsid w:val="005E6D8B"/>
    <w:rsid w:val="006D2583"/>
    <w:rsid w:val="006D630B"/>
    <w:rsid w:val="006E4EA0"/>
    <w:rsid w:val="007A53D2"/>
    <w:rsid w:val="009B0D29"/>
    <w:rsid w:val="00A05C67"/>
    <w:rsid w:val="00A0739A"/>
    <w:rsid w:val="00B33CD6"/>
    <w:rsid w:val="00B86219"/>
    <w:rsid w:val="00B97671"/>
    <w:rsid w:val="00C26005"/>
    <w:rsid w:val="00C50473"/>
    <w:rsid w:val="00C75B58"/>
    <w:rsid w:val="00CA1638"/>
    <w:rsid w:val="00D57037"/>
    <w:rsid w:val="00D71161"/>
    <w:rsid w:val="00DF1725"/>
    <w:rsid w:val="00E604C5"/>
    <w:rsid w:val="00F0777E"/>
    <w:rsid w:val="00F207C0"/>
    <w:rsid w:val="00F4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FA55"/>
  <w15:chartTrackingRefBased/>
  <w15:docId w15:val="{43DE8AE4-5249-459C-B8D1-D40E1780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4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F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F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6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385</Words>
  <Characters>1888</Characters>
  <Application>Microsoft Office Word</Application>
  <DocSecurity>0</DocSecurity>
  <Lines>58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Abell</dc:creator>
  <cp:keywords/>
  <dc:description/>
  <cp:lastModifiedBy>Harry Abell</cp:lastModifiedBy>
  <cp:revision>24</cp:revision>
  <cp:lastPrinted>2026-01-23T16:32:00Z</cp:lastPrinted>
  <dcterms:created xsi:type="dcterms:W3CDTF">2026-01-21T20:26:00Z</dcterms:created>
  <dcterms:modified xsi:type="dcterms:W3CDTF">2026-01-23T16:32:00Z</dcterms:modified>
</cp:coreProperties>
</file>